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Далгата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Магомедовича, </w:t>
      </w:r>
      <w:r>
        <w:rPr>
          <w:rStyle w:val="cat-UserDefinedgrp-32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Магомедов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86231023060252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Магомедов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Магомедова Д.М.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Магомедова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</w:t>
      </w:r>
      <w:r>
        <w:rPr>
          <w:rFonts w:ascii="Times New Roman" w:eastAsia="Times New Roman" w:hAnsi="Times New Roman" w:cs="Times New Roman"/>
          <w:sz w:val="27"/>
          <w:szCs w:val="27"/>
        </w:rPr>
        <w:t>86231023060252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Магомедова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Магомедова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8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Магомедова </w:t>
      </w:r>
      <w:r>
        <w:rPr>
          <w:rFonts w:ascii="Times New Roman" w:eastAsia="Times New Roman" w:hAnsi="Times New Roman" w:cs="Times New Roman"/>
          <w:sz w:val="27"/>
          <w:szCs w:val="27"/>
        </w:rPr>
        <w:t>Далгата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Магомедовича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30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Подлинный документ </w:t>
      </w:r>
      <w:r>
        <w:rPr>
          <w:rFonts w:ascii="Times New Roman" w:eastAsia="Times New Roman" w:hAnsi="Times New Roman" w:cs="Times New Roman"/>
          <w:sz w:val="18"/>
          <w:szCs w:val="18"/>
        </w:rPr>
        <w:t>находится в деле № 5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776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4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5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6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7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8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0412365400665007762420112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5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Sumgrp-17rplc-18">
    <w:name w:val="cat-Sum grp-17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9rplc-25">
    <w:name w:val="cat-Date grp-9 rplc-25"/>
    <w:basedOn w:val="DefaultParagraphFont"/>
  </w:style>
  <w:style w:type="character" w:customStyle="1" w:styleId="cat-SumInWordsgrp-19rplc-28">
    <w:name w:val="cat-SumInWords grp-19 rplc-28"/>
    <w:basedOn w:val="DefaultParagraphFont"/>
  </w:style>
  <w:style w:type="character" w:customStyle="1" w:styleId="cat-Sumgrp-18rplc-30">
    <w:name w:val="cat-Sum grp-18 rplc-30"/>
    <w:basedOn w:val="DefaultParagraphFont"/>
  </w:style>
  <w:style w:type="character" w:customStyle="1" w:styleId="cat-Dategrp-10rplc-33">
    <w:name w:val="cat-Date grp-10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Addressgrp-5rplc-43">
    <w:name w:val="cat-Address grp-5 rplc-43"/>
    <w:basedOn w:val="DefaultParagraphFont"/>
  </w:style>
  <w:style w:type="character" w:customStyle="1" w:styleId="cat-Addressgrp-3rplc-44">
    <w:name w:val="cat-Address grp-3 rplc-44"/>
    <w:basedOn w:val="DefaultParagraphFont"/>
  </w:style>
  <w:style w:type="character" w:customStyle="1" w:styleId="cat-SumInWordsgrp-19rplc-45">
    <w:name w:val="cat-SumInWords grp-19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